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454" w:rsidRDefault="008C6454" w:rsidP="008C6454">
      <w:pPr>
        <w:spacing w:after="0" w:line="240" w:lineRule="auto"/>
        <w:ind w:right="481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607FF" w:rsidRDefault="000607FF" w:rsidP="008C6454">
      <w:pPr>
        <w:spacing w:after="0" w:line="240" w:lineRule="auto"/>
        <w:ind w:right="481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D074F" w:rsidRPr="00DD074F" w:rsidRDefault="00DD074F" w:rsidP="00DD074F">
      <w:pPr>
        <w:tabs>
          <w:tab w:val="left" w:pos="5954"/>
        </w:tabs>
        <w:spacing w:after="0" w:line="240" w:lineRule="auto"/>
        <w:ind w:right="5668"/>
        <w:jc w:val="both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</w:p>
    <w:p w:rsidR="00DD074F" w:rsidRPr="00DD074F" w:rsidRDefault="00DD074F" w:rsidP="00DD074F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DD074F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DD074F" w:rsidRPr="00DD074F" w:rsidRDefault="00DD074F" w:rsidP="00DD074F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DD074F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DD074F" w:rsidRPr="00DD074F" w:rsidRDefault="00DD074F" w:rsidP="00DD074F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DD074F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DD074F" w:rsidRPr="00DD074F" w:rsidRDefault="00DD074F" w:rsidP="00DD074F">
      <w:pPr>
        <w:shd w:val="clear" w:color="auto" w:fill="FFFFFF"/>
        <w:spacing w:after="120" w:line="254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DD074F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DD074F" w:rsidRPr="00DD074F" w:rsidRDefault="00DD074F" w:rsidP="00DD074F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0607FF" w:rsidRPr="00DD074F" w:rsidRDefault="00DD074F" w:rsidP="00DD074F">
      <w:pPr>
        <w:spacing w:line="254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D074F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14 ноября 2023 года</w:t>
      </w:r>
      <w:r w:rsidRPr="00DD074F">
        <w:rPr>
          <w:rFonts w:ascii="Times New Roman" w:eastAsia="Calibri" w:hAnsi="Times New Roman" w:cs="Times New Roman"/>
          <w:color w:val="800000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13/4</w:t>
      </w:r>
      <w:bookmarkStart w:id="0" w:name="_GoBack"/>
      <w:bookmarkEnd w:id="0"/>
    </w:p>
    <w:p w:rsidR="000607FF" w:rsidRPr="008C6454" w:rsidRDefault="000607FF" w:rsidP="008C6454">
      <w:pPr>
        <w:spacing w:after="0" w:line="240" w:lineRule="auto"/>
        <w:ind w:right="481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6454" w:rsidRPr="008C6454" w:rsidRDefault="008C6454" w:rsidP="008C6454">
      <w:pPr>
        <w:spacing w:after="0" w:line="240" w:lineRule="auto"/>
        <w:ind w:right="481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C6454">
        <w:rPr>
          <w:rFonts w:ascii="Times New Roman" w:eastAsia="Calibri" w:hAnsi="Times New Roman" w:cs="Times New Roman"/>
          <w:b/>
          <w:sz w:val="28"/>
          <w:szCs w:val="28"/>
        </w:rPr>
        <w:t>О победителе Конкурса на право заключения на безвозмездной основе договора на реализацию социальных программ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находящегося в собственности города Москвы</w:t>
      </w:r>
    </w:p>
    <w:p w:rsidR="008C6454" w:rsidRPr="008C6454" w:rsidRDefault="008C6454" w:rsidP="008C6454">
      <w:pPr>
        <w:spacing w:after="0" w:line="240" w:lineRule="auto"/>
        <w:ind w:right="45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6454" w:rsidRPr="008C6454" w:rsidRDefault="008C6454" w:rsidP="008C6454">
      <w:pPr>
        <w:spacing w:after="0" w:line="240" w:lineRule="auto"/>
        <w:ind w:right="45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6454" w:rsidRPr="008C6454" w:rsidRDefault="008C6454" w:rsidP="008C6454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6454">
        <w:rPr>
          <w:rFonts w:ascii="Times New Roman" w:eastAsia="Calibri" w:hAnsi="Times New Roman" w:cs="Times New Roman"/>
          <w:sz w:val="28"/>
          <w:szCs w:val="28"/>
        </w:rPr>
        <w:tab/>
        <w:t xml:space="preserve">В соответствии с пунктом 2 части 7 статьи 1 и части 1 статьи 3 Закона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18.11.2014 № 680-ПП «О мерах по реализации органами местного самоуправления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 Правительства Москвы)», Регламентом реализации отдельных полномочий города Москвы в сфере работы с населением по месту жительства, утвержденным решением Совета депутатов муниципального округа Бирюлево Восточное от </w:t>
      </w:r>
      <w:r w:rsidRPr="00FC6EF5">
        <w:rPr>
          <w:rFonts w:ascii="Times New Roman" w:eastAsia="Calibri" w:hAnsi="Times New Roman" w:cs="Times New Roman"/>
          <w:sz w:val="28"/>
          <w:szCs w:val="28"/>
        </w:rPr>
        <w:t>12.11.2015 № СДБВ-01-02-107</w:t>
      </w:r>
      <w:r w:rsidRPr="003463B7">
        <w:rPr>
          <w:rFonts w:ascii="Times New Roman" w:eastAsia="Calibri" w:hAnsi="Times New Roman" w:cs="Times New Roman"/>
          <w:sz w:val="28"/>
          <w:szCs w:val="28"/>
        </w:rPr>
        <w:t>,</w:t>
      </w: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 и на основании обращения управы района Бирюлево Восточное города Москвы от </w:t>
      </w:r>
      <w:r w:rsidR="00BD018E">
        <w:rPr>
          <w:rFonts w:ascii="Times New Roman" w:eastAsia="Calibri" w:hAnsi="Times New Roman" w:cs="Times New Roman"/>
          <w:sz w:val="28"/>
          <w:szCs w:val="28"/>
        </w:rPr>
        <w:t>31.10.2023 № БВ16-849</w:t>
      </w: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/23  </w:t>
      </w:r>
      <w:r w:rsidRPr="008C6454">
        <w:rPr>
          <w:rFonts w:ascii="Times New Roman" w:eastAsia="Calibri" w:hAnsi="Times New Roman" w:cs="Times New Roman"/>
          <w:b/>
          <w:sz w:val="28"/>
          <w:szCs w:val="28"/>
        </w:rPr>
        <w:t>Совет депутатов муниципального округа Бирюлево Восточное решил</w:t>
      </w: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8C6454" w:rsidRPr="00BD018E" w:rsidRDefault="008C6454" w:rsidP="008C6454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C6454">
        <w:rPr>
          <w:rFonts w:ascii="Times New Roman" w:eastAsia="Calibri" w:hAnsi="Times New Roman" w:cs="Times New Roman"/>
          <w:sz w:val="28"/>
          <w:szCs w:val="28"/>
        </w:rPr>
        <w:tab/>
        <w:t>1. Признать победителем Конкурса на право заключения на безвозмездной основе договора на реализацию социальн</w:t>
      </w:r>
      <w:r w:rsidR="00FC6EF5">
        <w:rPr>
          <w:rFonts w:ascii="Times New Roman" w:eastAsia="Calibri" w:hAnsi="Times New Roman" w:cs="Times New Roman"/>
          <w:sz w:val="28"/>
          <w:szCs w:val="28"/>
        </w:rPr>
        <w:t>ой</w:t>
      </w: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 w:rsidR="00FC6EF5">
        <w:rPr>
          <w:rFonts w:ascii="Times New Roman" w:eastAsia="Calibri" w:hAnsi="Times New Roman" w:cs="Times New Roman"/>
          <w:sz w:val="28"/>
          <w:szCs w:val="28"/>
        </w:rPr>
        <w:t>ы</w:t>
      </w: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 (проект</w:t>
      </w:r>
      <w:r w:rsidR="00FC6EF5">
        <w:rPr>
          <w:rFonts w:ascii="Times New Roman" w:eastAsia="Calibri" w:hAnsi="Times New Roman" w:cs="Times New Roman"/>
          <w:sz w:val="28"/>
          <w:szCs w:val="28"/>
        </w:rPr>
        <w:t>а</w:t>
      </w: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) по организации досуговой, социально-воспитательной, физкультурно-оздоровительной и спортивной работы с населением по месту </w:t>
      </w:r>
      <w:r w:rsidRPr="008C6454">
        <w:rPr>
          <w:rFonts w:ascii="Times New Roman" w:eastAsia="Calibri" w:hAnsi="Times New Roman" w:cs="Times New Roman"/>
          <w:sz w:val="28"/>
          <w:szCs w:val="28"/>
        </w:rPr>
        <w:lastRenderedPageBreak/>
        <w:t>жительства в нежилом помещении, находящегося в собственности города Москвы, по адресу: 115</w:t>
      </w:r>
      <w:r w:rsidR="00BD018E">
        <w:rPr>
          <w:rFonts w:ascii="Times New Roman" w:eastAsia="Calibri" w:hAnsi="Times New Roman" w:cs="Times New Roman"/>
          <w:sz w:val="28"/>
          <w:szCs w:val="28"/>
        </w:rPr>
        <w:t>404</w:t>
      </w: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, г. </w:t>
      </w:r>
      <w:r w:rsidRPr="008C64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Москва, ул. </w:t>
      </w:r>
      <w:r w:rsidR="00BD0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Бирюлевская, д. 19, площадью         62</w:t>
      </w:r>
      <w:r w:rsidRPr="008C64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,3 </w:t>
      </w:r>
      <w:proofErr w:type="spellStart"/>
      <w:r w:rsidRPr="008C64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8C64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8C64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– </w:t>
      </w:r>
      <w:r w:rsidR="00BD018E" w:rsidRPr="00BD0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Региональную общественную организацию родителей детей-инвалидов и инвалидов детства «Д.О.М.».</w:t>
      </w:r>
    </w:p>
    <w:p w:rsidR="008C6454" w:rsidRPr="008C6454" w:rsidRDefault="008C6454" w:rsidP="008C645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6454">
        <w:rPr>
          <w:rFonts w:ascii="Times New Roman" w:eastAsia="Calibri" w:hAnsi="Times New Roman" w:cs="Times New Roman"/>
          <w:sz w:val="28"/>
          <w:szCs w:val="28"/>
        </w:rPr>
        <w:tab/>
        <w:t xml:space="preserve">2. Направить настоящее решение в Департамент территориальных органов исполнительной власти города Москвы и управу района Бирюлево </w:t>
      </w:r>
      <w:proofErr w:type="gramStart"/>
      <w:r w:rsidRPr="008C6454">
        <w:rPr>
          <w:rFonts w:ascii="Times New Roman" w:eastAsia="Calibri" w:hAnsi="Times New Roman" w:cs="Times New Roman"/>
          <w:sz w:val="28"/>
          <w:szCs w:val="28"/>
        </w:rPr>
        <w:t>Восточное  города</w:t>
      </w:r>
      <w:proofErr w:type="gramEnd"/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 Москвы на следующий рабочий день после его принятия.</w:t>
      </w:r>
    </w:p>
    <w:p w:rsidR="008C6454" w:rsidRPr="008C6454" w:rsidRDefault="008C6454" w:rsidP="008C6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6" w:history="1">
        <w:r w:rsidRPr="008C645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www</w:t>
        </w:r>
        <w:r w:rsidRPr="008C645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8C645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mrbv</w:t>
        </w:r>
        <w:proofErr w:type="spellEnd"/>
        <w:r w:rsidRPr="008C645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8C645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8C645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C6454" w:rsidRPr="008C6454" w:rsidRDefault="008C6454" w:rsidP="008C6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 w:rsidRPr="008C6454">
        <w:rPr>
          <w:rFonts w:ascii="Times New Roman" w:eastAsia="Calibri" w:hAnsi="Times New Roman" w:cs="Times New Roman"/>
          <w:b/>
          <w:sz w:val="28"/>
          <w:szCs w:val="28"/>
        </w:rPr>
        <w:t>Антонову Л</w:t>
      </w:r>
      <w:r w:rsidR="00BD018E">
        <w:rPr>
          <w:rFonts w:ascii="Times New Roman" w:eastAsia="Calibri" w:hAnsi="Times New Roman" w:cs="Times New Roman"/>
          <w:b/>
          <w:sz w:val="28"/>
          <w:szCs w:val="28"/>
        </w:rPr>
        <w:t xml:space="preserve">арису </w:t>
      </w:r>
      <w:r w:rsidRPr="008C6454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BD018E">
        <w:rPr>
          <w:rFonts w:ascii="Times New Roman" w:eastAsia="Calibri" w:hAnsi="Times New Roman" w:cs="Times New Roman"/>
          <w:b/>
          <w:sz w:val="28"/>
          <w:szCs w:val="28"/>
        </w:rPr>
        <w:t>етровну</w:t>
      </w:r>
      <w:r w:rsidRPr="008C6454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8C6454" w:rsidRPr="008C6454" w:rsidRDefault="008C6454" w:rsidP="008C6454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6454" w:rsidRPr="008C6454" w:rsidRDefault="008C6454" w:rsidP="008C6454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6454" w:rsidRPr="008C6454" w:rsidRDefault="008C6454" w:rsidP="008C6454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C6454">
        <w:rPr>
          <w:rFonts w:ascii="Times New Roman" w:eastAsia="Calibri" w:hAnsi="Times New Roman" w:cs="Times New Roman"/>
          <w:b/>
          <w:sz w:val="28"/>
          <w:szCs w:val="28"/>
        </w:rPr>
        <w:t xml:space="preserve">Глава муниципального округа </w:t>
      </w:r>
    </w:p>
    <w:p w:rsidR="008C6454" w:rsidRPr="008C6454" w:rsidRDefault="008C6454" w:rsidP="008C6454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C6454">
        <w:rPr>
          <w:rFonts w:ascii="Times New Roman" w:eastAsia="Calibri" w:hAnsi="Times New Roman" w:cs="Times New Roman"/>
          <w:b/>
          <w:sz w:val="28"/>
          <w:szCs w:val="28"/>
        </w:rPr>
        <w:t>Бирюлево Восточное</w:t>
      </w:r>
      <w:r w:rsidRPr="008C645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8C645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8C645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8C6454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</w:t>
      </w:r>
      <w:r w:rsidRPr="008C645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8C6454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Л.П. Антонова</w:t>
      </w:r>
    </w:p>
    <w:p w:rsidR="008C6454" w:rsidRPr="008C6454" w:rsidRDefault="008C6454" w:rsidP="008C6454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6454" w:rsidRPr="008C6454" w:rsidRDefault="008C6454" w:rsidP="008C6454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6454" w:rsidRPr="008C6454" w:rsidRDefault="008C6454" w:rsidP="008C6454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6454" w:rsidRPr="008C6454" w:rsidRDefault="008C6454" w:rsidP="008C6454">
      <w:pPr>
        <w:spacing w:after="0" w:line="240" w:lineRule="auto"/>
        <w:ind w:left="-142" w:hanging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6454">
        <w:rPr>
          <w:rFonts w:ascii="Times New Roman" w:eastAsia="Calibri" w:hAnsi="Times New Roman" w:cs="Times New Roman"/>
          <w:sz w:val="28"/>
          <w:szCs w:val="28"/>
        </w:rPr>
        <w:tab/>
      </w:r>
      <w:r w:rsidRPr="008C6454">
        <w:rPr>
          <w:rFonts w:ascii="Times New Roman" w:eastAsia="Calibri" w:hAnsi="Times New Roman" w:cs="Times New Roman"/>
          <w:sz w:val="28"/>
          <w:szCs w:val="28"/>
        </w:rPr>
        <w:tab/>
      </w:r>
      <w:r w:rsidRPr="008C6454">
        <w:rPr>
          <w:rFonts w:ascii="Times New Roman" w:eastAsia="Calibri" w:hAnsi="Times New Roman" w:cs="Times New Roman"/>
          <w:sz w:val="28"/>
          <w:szCs w:val="28"/>
        </w:rPr>
        <w:tab/>
      </w:r>
    </w:p>
    <w:p w:rsidR="008C6454" w:rsidRPr="008C6454" w:rsidRDefault="008C6454" w:rsidP="008C6454">
      <w:pPr>
        <w:spacing w:after="0" w:line="240" w:lineRule="auto"/>
        <w:ind w:left="-142" w:hanging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6454" w:rsidRPr="008C6454" w:rsidRDefault="008C6454" w:rsidP="008C6454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sz w:val="28"/>
          <w:szCs w:val="20"/>
        </w:rPr>
      </w:pPr>
    </w:p>
    <w:p w:rsidR="00DB50FF" w:rsidRDefault="00DB50FF"/>
    <w:sectPr w:rsidR="00DB50FF" w:rsidSect="004B54B8">
      <w:headerReference w:type="default" r:id="rId7"/>
      <w:pgSz w:w="11906" w:h="16838"/>
      <w:pgMar w:top="737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2C4D" w:rsidRDefault="00E12C4D">
      <w:pPr>
        <w:spacing w:after="0" w:line="240" w:lineRule="auto"/>
      </w:pPr>
      <w:r>
        <w:separator/>
      </w:r>
    </w:p>
  </w:endnote>
  <w:endnote w:type="continuationSeparator" w:id="0">
    <w:p w:rsidR="00E12C4D" w:rsidRDefault="00E12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2C4D" w:rsidRDefault="00E12C4D">
      <w:pPr>
        <w:spacing w:after="0" w:line="240" w:lineRule="auto"/>
      </w:pPr>
      <w:r>
        <w:separator/>
      </w:r>
    </w:p>
  </w:footnote>
  <w:footnote w:type="continuationSeparator" w:id="0">
    <w:p w:rsidR="00E12C4D" w:rsidRDefault="00E12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7585684"/>
      <w:docPartObj>
        <w:docPartGallery w:val="Page Numbers (Top of Page)"/>
        <w:docPartUnique/>
      </w:docPartObj>
    </w:sdtPr>
    <w:sdtEndPr/>
    <w:sdtContent>
      <w:p w:rsidR="004B54B8" w:rsidRDefault="008C645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074F">
          <w:rPr>
            <w:noProof/>
          </w:rPr>
          <w:t>2</w:t>
        </w:r>
        <w:r>
          <w:fldChar w:fldCharType="end"/>
        </w:r>
      </w:p>
    </w:sdtContent>
  </w:sdt>
  <w:p w:rsidR="004B54B8" w:rsidRDefault="00E12C4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454"/>
    <w:rsid w:val="000607FF"/>
    <w:rsid w:val="000E2FC3"/>
    <w:rsid w:val="000F3412"/>
    <w:rsid w:val="00140AAF"/>
    <w:rsid w:val="00182322"/>
    <w:rsid w:val="001B4AA1"/>
    <w:rsid w:val="003463B7"/>
    <w:rsid w:val="004D7700"/>
    <w:rsid w:val="00703C93"/>
    <w:rsid w:val="00855E18"/>
    <w:rsid w:val="008629B9"/>
    <w:rsid w:val="008C6454"/>
    <w:rsid w:val="009A5E3E"/>
    <w:rsid w:val="00B059B2"/>
    <w:rsid w:val="00BC33B2"/>
    <w:rsid w:val="00BD018E"/>
    <w:rsid w:val="00D20193"/>
    <w:rsid w:val="00DB50FF"/>
    <w:rsid w:val="00DD074F"/>
    <w:rsid w:val="00E1268A"/>
    <w:rsid w:val="00E12C4D"/>
    <w:rsid w:val="00EC4D8E"/>
    <w:rsid w:val="00ED7961"/>
    <w:rsid w:val="00FC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7D6B2D-2A9D-48A8-BD56-D4DD754B2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454"/>
    <w:pPr>
      <w:tabs>
        <w:tab w:val="center" w:pos="4677"/>
        <w:tab w:val="right" w:pos="9355"/>
      </w:tabs>
      <w:spacing w:after="0" w:line="240" w:lineRule="auto"/>
      <w:ind w:left="720" w:hanging="720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C6454"/>
    <w:rPr>
      <w:rFonts w:ascii="Times New Roman" w:eastAsia="Calibri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46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63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9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2023-11-13T13:41:00Z</cp:lastPrinted>
  <dcterms:created xsi:type="dcterms:W3CDTF">2023-11-01T11:35:00Z</dcterms:created>
  <dcterms:modified xsi:type="dcterms:W3CDTF">2023-11-17T11:13:00Z</dcterms:modified>
</cp:coreProperties>
</file>